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1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932"/>
        <w:gridCol w:w="932"/>
        <w:gridCol w:w="6159"/>
      </w:tblGrid>
      <w:tr w:rsidR="006D6084" w:rsidRPr="006D6084" w:rsidTr="006D6084">
        <w:trPr>
          <w:trHeight w:val="1830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D4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6084" w:rsidRPr="006D6084" w:rsidRDefault="006D6084" w:rsidP="006D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IN"/>
              </w:rPr>
              <w:t>S No.</w:t>
            </w:r>
          </w:p>
        </w:tc>
        <w:tc>
          <w:tcPr>
            <w:tcW w:w="6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D4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IN"/>
              </w:rPr>
              <w:t>CLASS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D4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IN"/>
              </w:rPr>
              <w:t>Pass 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D4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IN"/>
              </w:rPr>
              <w:t>% of Students who obtained 70% and above marks (P)</w:t>
            </w:r>
          </w:p>
        </w:tc>
        <w:bookmarkStart w:id="0" w:name="_GoBack"/>
        <w:bookmarkEnd w:id="0"/>
      </w:tr>
      <w:tr w:rsidR="006D6084" w:rsidRPr="006D6084" w:rsidTr="006D6084">
        <w:trPr>
          <w:trHeight w:val="810"/>
        </w:trPr>
        <w:tc>
          <w:tcPr>
            <w:tcW w:w="9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F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1</w:t>
            </w:r>
          </w:p>
        </w:tc>
        <w:tc>
          <w:tcPr>
            <w:tcW w:w="6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F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XI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F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F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25.93</w:t>
            </w:r>
          </w:p>
        </w:tc>
      </w:tr>
      <w:tr w:rsidR="006D6084" w:rsidRPr="006D6084" w:rsidTr="006D6084">
        <w:trPr>
          <w:trHeight w:val="810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2</w:t>
            </w:r>
          </w:p>
        </w:tc>
        <w:tc>
          <w:tcPr>
            <w:tcW w:w="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X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97.5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39.5</w:t>
            </w:r>
          </w:p>
        </w:tc>
      </w:tr>
      <w:tr w:rsidR="006D6084" w:rsidRPr="006D6084" w:rsidTr="006D6084">
        <w:trPr>
          <w:trHeight w:val="810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F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3</w:t>
            </w:r>
          </w:p>
        </w:tc>
        <w:tc>
          <w:tcPr>
            <w:tcW w:w="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F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IX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F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F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36.8</w:t>
            </w:r>
          </w:p>
        </w:tc>
      </w:tr>
      <w:tr w:rsidR="006D6084" w:rsidRPr="006D6084" w:rsidTr="006D6084">
        <w:trPr>
          <w:trHeight w:val="810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Franklin Gothic Book" w:eastAsia="Times New Roman" w:hAnsi="Franklin Gothic Book" w:cs="Times New Roman"/>
                <w:color w:val="000000"/>
                <w:sz w:val="36"/>
                <w:szCs w:val="36"/>
                <w:lang w:eastAsia="en-IN"/>
              </w:rPr>
              <w:t>4</w:t>
            </w:r>
          </w:p>
        </w:tc>
        <w:tc>
          <w:tcPr>
            <w:tcW w:w="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F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VI-VIII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F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F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62.5</w:t>
            </w:r>
          </w:p>
        </w:tc>
      </w:tr>
      <w:tr w:rsidR="006D6084" w:rsidRPr="006D6084" w:rsidTr="006D6084">
        <w:trPr>
          <w:trHeight w:val="810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F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Franklin Gothic Book" w:eastAsia="Times New Roman" w:hAnsi="Franklin Gothic Book" w:cs="Times New Roman"/>
                <w:color w:val="000000"/>
                <w:sz w:val="36"/>
                <w:szCs w:val="36"/>
                <w:lang w:eastAsia="en-IN"/>
              </w:rPr>
              <w:t>5</w:t>
            </w:r>
          </w:p>
        </w:tc>
        <w:tc>
          <w:tcPr>
            <w:tcW w:w="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F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III- V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F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F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93.3</w:t>
            </w:r>
          </w:p>
        </w:tc>
      </w:tr>
      <w:tr w:rsidR="006D6084" w:rsidRPr="006D6084" w:rsidTr="006D6084">
        <w:trPr>
          <w:trHeight w:val="810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Franklin Gothic Book" w:eastAsia="Times New Roman" w:hAnsi="Franklin Gothic Book" w:cs="Times New Roman"/>
                <w:color w:val="000000"/>
                <w:sz w:val="36"/>
                <w:szCs w:val="36"/>
                <w:lang w:eastAsia="en-IN"/>
              </w:rPr>
              <w:t>6</w:t>
            </w:r>
          </w:p>
        </w:tc>
        <w:tc>
          <w:tcPr>
            <w:tcW w:w="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F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I-II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F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F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6084" w:rsidRPr="006D6084" w:rsidRDefault="006D6084" w:rsidP="006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08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98.8</w:t>
            </w:r>
          </w:p>
        </w:tc>
      </w:tr>
    </w:tbl>
    <w:p w:rsidR="006F420F" w:rsidRDefault="006F420F"/>
    <w:sectPr w:rsidR="006F4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84"/>
    <w:rsid w:val="006D6084"/>
    <w:rsid w:val="006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1719F-02CC-4F56-84AD-95E7725E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2022-09-07T07:31:00Z</dcterms:created>
  <dcterms:modified xsi:type="dcterms:W3CDTF">2022-09-07T07:33:00Z</dcterms:modified>
</cp:coreProperties>
</file>